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7C3A" w:rsidRDefault="00417C3A" w:rsidP="00A365F0">
      <w:pPr>
        <w:rPr>
          <w:szCs w:val="22"/>
        </w:rPr>
      </w:pPr>
      <w:r w:rsidRPr="0008100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86AD1" wp14:editId="05E6BACE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5857875" cy="0"/>
                <wp:effectExtent l="0" t="19050" r="476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D180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0.05pt,5.15pt" to="871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3096"/>
        <w:gridCol w:w="1620"/>
        <w:gridCol w:w="3330"/>
      </w:tblGrid>
      <w:tr w:rsidR="007E478D" w:rsidTr="00E9673E">
        <w:trPr>
          <w:trHeight w:val="800"/>
        </w:trPr>
        <w:tc>
          <w:tcPr>
            <w:tcW w:w="4315" w:type="dxa"/>
            <w:gridSpan w:val="2"/>
          </w:tcPr>
          <w:p w:rsidR="003C264D" w:rsidRPr="00AE13A3" w:rsidRDefault="003C264D" w:rsidP="003C264D">
            <w:pPr>
              <w:rPr>
                <w:b/>
                <w:color w:val="000000"/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>To,</w:t>
            </w:r>
          </w:p>
          <w:p w:rsidR="007E478D" w:rsidRPr="00AE13A3" w:rsidRDefault="003C264D" w:rsidP="003C264D">
            <w:pPr>
              <w:rPr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 xml:space="preserve">                     </w:t>
            </w:r>
            <w:r w:rsidR="00AE13A3">
              <w:rPr>
                <w:b/>
                <w:color w:val="000000"/>
                <w:szCs w:val="22"/>
              </w:rPr>
              <w:t xml:space="preserve"> </w:t>
            </w:r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Prof.  </w:t>
            </w:r>
            <w:proofErr w:type="spellStart"/>
            <w:r w:rsidR="007E478D" w:rsidRPr="00AE13A3">
              <w:rPr>
                <w:b/>
                <w:color w:val="000000"/>
                <w:szCs w:val="22"/>
                <w:lang w:eastAsia="en-AU"/>
              </w:rPr>
              <w:t>Juerg</w:t>
            </w:r>
            <w:proofErr w:type="spellEnd"/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 M. Matter</w:t>
            </w:r>
          </w:p>
          <w:p w:rsidR="007E478D" w:rsidRPr="00AE13A3" w:rsidRDefault="003C264D" w:rsidP="003C264D">
            <w:pPr>
              <w:spacing w:before="40" w:after="20"/>
              <w:ind w:left="-35"/>
              <w:rPr>
                <w:b/>
                <w:color w:val="000000"/>
                <w:szCs w:val="22"/>
                <w:lang w:eastAsia="en-AU"/>
              </w:rPr>
            </w:pPr>
            <w:r w:rsidRPr="00AE13A3">
              <w:rPr>
                <w:color w:val="000000"/>
                <w:szCs w:val="22"/>
              </w:rPr>
              <w:t xml:space="preserve">                      </w:t>
            </w:r>
            <w:r w:rsidR="00AE13A3">
              <w:rPr>
                <w:color w:val="000000"/>
                <w:szCs w:val="22"/>
              </w:rPr>
              <w:t xml:space="preserve"> </w:t>
            </w:r>
            <w:r w:rsidR="007E478D" w:rsidRPr="00AE13A3">
              <w:rPr>
                <w:color w:val="000000"/>
                <w:szCs w:val="22"/>
              </w:rPr>
              <w:t xml:space="preserve">Project Director, </w:t>
            </w:r>
            <w:r w:rsidRPr="00AE13A3">
              <w:rPr>
                <w:color w:val="000000"/>
                <w:szCs w:val="22"/>
              </w:rPr>
              <w:t>ODP</w:t>
            </w:r>
          </w:p>
        </w:tc>
        <w:tc>
          <w:tcPr>
            <w:tcW w:w="4950" w:type="dxa"/>
            <w:gridSpan w:val="2"/>
          </w:tcPr>
          <w:p w:rsidR="007E478D" w:rsidRPr="00AE13A3" w:rsidRDefault="007E478D" w:rsidP="002E21F2">
            <w:pPr>
              <w:pStyle w:val="NoSpacing"/>
              <w:spacing w:before="240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 xml:space="preserve">Doc. No.: </w:t>
            </w:r>
            <w:r w:rsidRPr="00AE13A3">
              <w:rPr>
                <w:bCs/>
                <w:i/>
                <w:iCs/>
                <w:szCs w:val="22"/>
              </w:rPr>
              <w:t>AZD/ODP/GT-1A/DPR-</w:t>
            </w:r>
            <w:r w:rsidR="002E21F2">
              <w:rPr>
                <w:bCs/>
                <w:i/>
                <w:iCs/>
                <w:szCs w:val="22"/>
              </w:rPr>
              <w:t>30</w:t>
            </w:r>
          </w:p>
          <w:p w:rsidR="007E478D" w:rsidRPr="00AE13A3" w:rsidRDefault="007E478D" w:rsidP="003C264D">
            <w:pPr>
              <w:pStyle w:val="NoSpacing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>Dated:</w:t>
            </w:r>
            <w:r w:rsidRPr="00AE13A3">
              <w:rPr>
                <w:bCs/>
                <w:i/>
                <w:iCs/>
                <w:szCs w:val="22"/>
              </w:rPr>
              <w:t xml:space="preserve"> </w:t>
            </w:r>
            <w:r w:rsidR="002E21F2">
              <w:rPr>
                <w:bCs/>
                <w:i/>
                <w:iCs/>
                <w:szCs w:val="22"/>
              </w:rPr>
              <w:t>23</w:t>
            </w:r>
            <w:r w:rsidRPr="00AE13A3">
              <w:rPr>
                <w:bCs/>
                <w:i/>
                <w:iCs/>
                <w:szCs w:val="22"/>
              </w:rPr>
              <w:t>-01-2017</w:t>
            </w:r>
          </w:p>
        </w:tc>
      </w:tr>
      <w:tr w:rsidR="00396F69" w:rsidTr="00E9673E">
        <w:tc>
          <w:tcPr>
            <w:tcW w:w="0" w:type="auto"/>
          </w:tcPr>
          <w:p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Client</w:t>
            </w:r>
          </w:p>
        </w:tc>
        <w:tc>
          <w:tcPr>
            <w:tcW w:w="3096" w:type="dxa"/>
          </w:tcPr>
          <w:p w:rsidR="00417C3A" w:rsidRDefault="00417C3A" w:rsidP="00A365F0">
            <w:pPr>
              <w:rPr>
                <w:szCs w:val="22"/>
              </w:rPr>
            </w:pPr>
            <w:r w:rsidRPr="005367A9">
              <w:rPr>
                <w:color w:val="000000"/>
                <w:sz w:val="21"/>
                <w:szCs w:val="21"/>
              </w:rPr>
              <w:t>Oman DP</w:t>
            </w:r>
          </w:p>
        </w:tc>
        <w:tc>
          <w:tcPr>
            <w:tcW w:w="1620" w:type="dxa"/>
          </w:tcPr>
          <w:p w:rsidR="00417C3A" w:rsidRDefault="00417C3A" w:rsidP="00A365F0">
            <w:pPr>
              <w:rPr>
                <w:szCs w:val="22"/>
              </w:rPr>
            </w:pPr>
            <w:r w:rsidRPr="006957C6">
              <w:rPr>
                <w:b/>
                <w:color w:val="000000"/>
                <w:sz w:val="21"/>
                <w:szCs w:val="21"/>
              </w:rPr>
              <w:t>Consultant</w:t>
            </w:r>
          </w:p>
        </w:tc>
        <w:tc>
          <w:tcPr>
            <w:tcW w:w="3330" w:type="dxa"/>
          </w:tcPr>
          <w:p w:rsidR="00417C3A" w:rsidRDefault="00417C3A" w:rsidP="00A365F0">
            <w:pPr>
              <w:rPr>
                <w:szCs w:val="22"/>
              </w:rPr>
            </w:pPr>
            <w:r w:rsidRPr="006957C6">
              <w:rPr>
                <w:bCs/>
                <w:color w:val="000000"/>
                <w:sz w:val="21"/>
                <w:szCs w:val="21"/>
              </w:rPr>
              <w:t>AZD Engineering Consultancy</w:t>
            </w:r>
          </w:p>
        </w:tc>
      </w:tr>
      <w:tr w:rsidR="00396F69" w:rsidTr="00E9673E">
        <w:tc>
          <w:tcPr>
            <w:tcW w:w="0" w:type="auto"/>
          </w:tcPr>
          <w:p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Contractor</w:t>
            </w:r>
          </w:p>
        </w:tc>
        <w:tc>
          <w:tcPr>
            <w:tcW w:w="3096" w:type="dxa"/>
          </w:tcPr>
          <w:p w:rsidR="00417C3A" w:rsidRDefault="00417C3A" w:rsidP="00A365F0">
            <w:pPr>
              <w:rPr>
                <w:szCs w:val="22"/>
              </w:rPr>
            </w:pP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Lalbuksh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Voltas</w:t>
            </w:r>
            <w:r w:rsidR="0004319D">
              <w:rPr>
                <w:bCs/>
                <w:color w:val="000000"/>
                <w:sz w:val="21"/>
                <w:szCs w:val="21"/>
              </w:rPr>
              <w:t xml:space="preserve"> Engineering</w:t>
            </w:r>
          </w:p>
        </w:tc>
        <w:tc>
          <w:tcPr>
            <w:tcW w:w="1620" w:type="dxa"/>
          </w:tcPr>
          <w:p w:rsidR="00417C3A" w:rsidRDefault="007E478D" w:rsidP="00A365F0">
            <w:pPr>
              <w:rPr>
                <w:szCs w:val="22"/>
              </w:rPr>
            </w:pPr>
            <w:r w:rsidRPr="00C111EF">
              <w:rPr>
                <w:b/>
                <w:bCs/>
                <w:color w:val="000000"/>
                <w:sz w:val="21"/>
                <w:szCs w:val="21"/>
              </w:rPr>
              <w:t>Sub-contractor</w:t>
            </w:r>
          </w:p>
        </w:tc>
        <w:tc>
          <w:tcPr>
            <w:tcW w:w="3330" w:type="dxa"/>
          </w:tcPr>
          <w:p w:rsidR="00417C3A" w:rsidRDefault="007E478D" w:rsidP="00A365F0">
            <w:pPr>
              <w:rPr>
                <w:szCs w:val="22"/>
              </w:rPr>
            </w:pPr>
            <w:r>
              <w:rPr>
                <w:color w:val="000000"/>
                <w:sz w:val="21"/>
                <w:szCs w:val="21"/>
              </w:rPr>
              <w:t>Geo-Solutions Engineering</w:t>
            </w:r>
          </w:p>
        </w:tc>
      </w:tr>
      <w:tr w:rsidR="00AB3B90" w:rsidTr="00B56D1F">
        <w:tc>
          <w:tcPr>
            <w:tcW w:w="0" w:type="auto"/>
          </w:tcPr>
          <w:p w:rsidR="00AB3B90" w:rsidRDefault="00AB3B90" w:rsidP="00A365F0">
            <w:pPr>
              <w:rPr>
                <w:szCs w:val="22"/>
              </w:rPr>
            </w:pPr>
            <w:r w:rsidRPr="006E49B0">
              <w:rPr>
                <w:b/>
                <w:color w:val="000000"/>
                <w:sz w:val="21"/>
                <w:szCs w:val="21"/>
              </w:rPr>
              <w:t xml:space="preserve">Subject     </w:t>
            </w:r>
          </w:p>
        </w:tc>
        <w:tc>
          <w:tcPr>
            <w:tcW w:w="3096" w:type="dxa"/>
          </w:tcPr>
          <w:p w:rsidR="00AB3B90" w:rsidRDefault="00AB3B90" w:rsidP="00A365F0">
            <w:pPr>
              <w:rPr>
                <w:szCs w:val="22"/>
              </w:rPr>
            </w:pPr>
            <w:r w:rsidRPr="006E49B0">
              <w:rPr>
                <w:bCs/>
                <w:color w:val="000000"/>
                <w:sz w:val="21"/>
                <w:szCs w:val="21"/>
              </w:rPr>
              <w:t>Daily Progress Report</w:t>
            </w:r>
          </w:p>
        </w:tc>
        <w:tc>
          <w:tcPr>
            <w:tcW w:w="4950" w:type="dxa"/>
            <w:gridSpan w:val="2"/>
          </w:tcPr>
          <w:p w:rsidR="00AB3B90" w:rsidRDefault="00AB3B90" w:rsidP="00A365F0">
            <w:pPr>
              <w:rPr>
                <w:szCs w:val="22"/>
              </w:rPr>
            </w:pPr>
          </w:p>
        </w:tc>
      </w:tr>
      <w:tr w:rsidR="007E478D" w:rsidTr="00B6033F">
        <w:tc>
          <w:tcPr>
            <w:tcW w:w="0" w:type="auto"/>
          </w:tcPr>
          <w:p w:rsidR="007E478D" w:rsidRDefault="007E478D" w:rsidP="00A365F0">
            <w:pPr>
              <w:rPr>
                <w:szCs w:val="22"/>
              </w:rPr>
            </w:pPr>
            <w:r w:rsidRPr="00262A6B">
              <w:rPr>
                <w:b/>
                <w:color w:val="000000"/>
                <w:sz w:val="21"/>
                <w:szCs w:val="21"/>
              </w:rPr>
              <w:t>Project</w:t>
            </w:r>
          </w:p>
        </w:tc>
        <w:tc>
          <w:tcPr>
            <w:tcW w:w="8046" w:type="dxa"/>
            <w:gridSpan w:val="3"/>
          </w:tcPr>
          <w:p w:rsidR="007E478D" w:rsidRDefault="007E478D" w:rsidP="00396F69">
            <w:pPr>
              <w:ind w:left="6"/>
              <w:rPr>
                <w:szCs w:val="22"/>
              </w:rPr>
            </w:pPr>
            <w:r w:rsidRPr="005367A9">
              <w:rPr>
                <w:b/>
                <w:color w:val="000000"/>
                <w:sz w:val="21"/>
                <w:szCs w:val="21"/>
              </w:rPr>
              <w:t xml:space="preserve">Phase-1: </w:t>
            </w:r>
            <w:proofErr w:type="spellStart"/>
            <w:r w:rsidRPr="005367A9">
              <w:rPr>
                <w:b/>
                <w:color w:val="000000"/>
                <w:sz w:val="21"/>
                <w:szCs w:val="21"/>
              </w:rPr>
              <w:t>OmanDP</w:t>
            </w:r>
            <w:proofErr w:type="spellEnd"/>
            <w:r w:rsidRPr="005367A9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6E49B0">
              <w:rPr>
                <w:b/>
                <w:color w:val="000000"/>
                <w:sz w:val="21"/>
                <w:szCs w:val="21"/>
              </w:rPr>
              <w:t xml:space="preserve">- </w:t>
            </w:r>
            <w:r w:rsidRPr="006E49B0">
              <w:rPr>
                <w:bCs/>
                <w:color w:val="000000"/>
                <w:sz w:val="21"/>
                <w:szCs w:val="21"/>
              </w:rPr>
              <w:t xml:space="preserve">Scientific Drilling Programme for Oman Drilling Project in Ash </w:t>
            </w:r>
            <w:r w:rsidR="00396F69">
              <w:rPr>
                <w:bCs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Sharqiyah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North Governorate and Ad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Dakhiliyah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Governorate</w:t>
            </w:r>
          </w:p>
        </w:tc>
      </w:tr>
    </w:tbl>
    <w:p w:rsidR="00417C3A" w:rsidRPr="00305E7E" w:rsidRDefault="00417C3A" w:rsidP="00A365F0">
      <w:pPr>
        <w:rPr>
          <w:sz w:val="10"/>
          <w:szCs w:val="10"/>
        </w:rPr>
      </w:pPr>
    </w:p>
    <w:p w:rsidR="00A365F0" w:rsidRPr="00E9673E" w:rsidRDefault="00A365F0" w:rsidP="00A365F0">
      <w:pPr>
        <w:jc w:val="center"/>
        <w:rPr>
          <w:b/>
          <w:bCs/>
          <w:color w:val="0070C0"/>
          <w:sz w:val="23"/>
          <w:szCs w:val="23"/>
          <w:u w:val="single"/>
        </w:rPr>
      </w:pPr>
      <w:r w:rsidRPr="00E9673E">
        <w:rPr>
          <w:b/>
          <w:bCs/>
          <w:color w:val="0070C0"/>
          <w:sz w:val="23"/>
          <w:szCs w:val="23"/>
          <w:u w:val="single"/>
        </w:rPr>
        <w:t>DAILY PROGRESS REPORT</w:t>
      </w:r>
    </w:p>
    <w:p w:rsidR="00A365F0" w:rsidRDefault="00A365F0" w:rsidP="006F05CB">
      <w:pPr>
        <w:tabs>
          <w:tab w:val="left" w:pos="4230"/>
        </w:tabs>
        <w:jc w:val="center"/>
        <w:rPr>
          <w:b/>
          <w:bCs/>
          <w:sz w:val="21"/>
          <w:szCs w:val="21"/>
        </w:rPr>
      </w:pPr>
      <w:r w:rsidRPr="001C73C4">
        <w:rPr>
          <w:b/>
          <w:bCs/>
          <w:sz w:val="21"/>
          <w:szCs w:val="21"/>
        </w:rPr>
        <w:t xml:space="preserve">(Dated: </w:t>
      </w:r>
      <w:r w:rsidR="006F05CB">
        <w:rPr>
          <w:b/>
          <w:bCs/>
          <w:sz w:val="21"/>
          <w:szCs w:val="21"/>
        </w:rPr>
        <w:t>23</w:t>
      </w:r>
      <w:r w:rsidR="006F05CB" w:rsidRPr="006F05CB">
        <w:rPr>
          <w:b/>
          <w:bCs/>
          <w:sz w:val="21"/>
          <w:szCs w:val="21"/>
          <w:vertAlign w:val="superscript"/>
        </w:rPr>
        <w:t>rd</w:t>
      </w:r>
      <w:r w:rsidR="006F05CB">
        <w:rPr>
          <w:b/>
          <w:bCs/>
          <w:sz w:val="21"/>
          <w:szCs w:val="21"/>
        </w:rPr>
        <w:t xml:space="preserve"> </w:t>
      </w:r>
      <w:r w:rsidRPr="001C73C4">
        <w:rPr>
          <w:b/>
          <w:bCs/>
          <w:sz w:val="21"/>
          <w:szCs w:val="21"/>
        </w:rPr>
        <w:t>of January 2017)</w:t>
      </w:r>
    </w:p>
    <w:p w:rsidR="00305E7E" w:rsidRPr="00305E7E" w:rsidRDefault="00305E7E" w:rsidP="006F05CB">
      <w:pPr>
        <w:tabs>
          <w:tab w:val="left" w:pos="4230"/>
        </w:tabs>
        <w:jc w:val="center"/>
        <w:rPr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970"/>
        <w:gridCol w:w="1350"/>
        <w:gridCol w:w="3102"/>
      </w:tblGrid>
      <w:tr w:rsidR="00B4320B" w:rsidTr="00CC0BF7">
        <w:tc>
          <w:tcPr>
            <w:tcW w:w="9307" w:type="dxa"/>
            <w:gridSpan w:val="4"/>
          </w:tcPr>
          <w:p w:rsidR="00B4320B" w:rsidRDefault="00B4320B" w:rsidP="00A365F0">
            <w:pPr>
              <w:tabs>
                <w:tab w:val="left" w:pos="423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Rig-1 (</w:t>
            </w:r>
            <w:proofErr w:type="spellStart"/>
            <w:r>
              <w:rPr>
                <w:b/>
                <w:bCs/>
                <w:sz w:val="21"/>
                <w:szCs w:val="21"/>
              </w:rPr>
              <w:t>Dynatech</w:t>
            </w:r>
            <w:proofErr w:type="spellEnd"/>
            <w:r w:rsidRPr="009C72B0"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CC0BF7" w:rsidTr="00BE1AF9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LOCATION AND TARGET</w:t>
            </w:r>
            <w:r w:rsidRPr="00005B4D"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A22BB0" w:rsidTr="002706CD">
        <w:tc>
          <w:tcPr>
            <w:tcW w:w="1885" w:type="dxa"/>
          </w:tcPr>
          <w:p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Drill Hole ID</w:t>
            </w:r>
          </w:p>
        </w:tc>
        <w:tc>
          <w:tcPr>
            <w:tcW w:w="2970" w:type="dxa"/>
          </w:tcPr>
          <w:p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GT-1</w:t>
            </w:r>
            <w:r w:rsidRPr="009C72B0">
              <w:rPr>
                <w:b/>
                <w:sz w:val="21"/>
                <w:szCs w:val="21"/>
              </w:rPr>
              <w:t>A</w:t>
            </w:r>
            <w:r w:rsidRPr="009C72B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           </w:t>
            </w:r>
          </w:p>
        </w:tc>
        <w:tc>
          <w:tcPr>
            <w:tcW w:w="1350" w:type="dxa"/>
          </w:tcPr>
          <w:p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Location</w:t>
            </w:r>
          </w:p>
        </w:tc>
        <w:tc>
          <w:tcPr>
            <w:tcW w:w="3102" w:type="dxa"/>
          </w:tcPr>
          <w:p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spellStart"/>
            <w:r w:rsidRPr="004C6F0E">
              <w:rPr>
                <w:bCs/>
                <w:sz w:val="21"/>
                <w:szCs w:val="21"/>
              </w:rPr>
              <w:t>Wadi</w:t>
            </w:r>
            <w:proofErr w:type="spellEnd"/>
            <w:r w:rsidRPr="004C6F0E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4C6F0E">
              <w:rPr>
                <w:bCs/>
                <w:sz w:val="21"/>
                <w:szCs w:val="21"/>
              </w:rPr>
              <w:t>Gideah</w:t>
            </w:r>
            <w:proofErr w:type="spellEnd"/>
          </w:p>
        </w:tc>
      </w:tr>
      <w:tr w:rsidR="002706CD" w:rsidTr="002706CD">
        <w:tc>
          <w:tcPr>
            <w:tcW w:w="1885" w:type="dxa"/>
          </w:tcPr>
          <w:p w:rsidR="002706CD" w:rsidRDefault="002706CD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Coordinates</w:t>
            </w:r>
          </w:p>
        </w:tc>
        <w:tc>
          <w:tcPr>
            <w:tcW w:w="2970" w:type="dxa"/>
          </w:tcPr>
          <w:p w:rsidR="002706CD" w:rsidRDefault="002706CD" w:rsidP="005E6A73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UTM: E655373.7  N2532417</w:t>
            </w:r>
            <w:r w:rsidRPr="004C6F0E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1350" w:type="dxa"/>
          </w:tcPr>
          <w:p w:rsidR="002706CD" w:rsidRDefault="00BD1310" w:rsidP="002706C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Elevation</w:t>
            </w:r>
          </w:p>
        </w:tc>
        <w:tc>
          <w:tcPr>
            <w:tcW w:w="3102" w:type="dxa"/>
          </w:tcPr>
          <w:p w:rsidR="002706CD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A22BB0" w:rsidTr="002706CD">
        <w:tc>
          <w:tcPr>
            <w:tcW w:w="1885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Azim</w:t>
            </w:r>
            <w:r>
              <w:rPr>
                <w:b/>
                <w:sz w:val="21"/>
                <w:szCs w:val="21"/>
              </w:rPr>
              <w:t>uth</w:t>
            </w:r>
          </w:p>
        </w:tc>
        <w:tc>
          <w:tcPr>
            <w:tcW w:w="2970" w:type="dxa"/>
          </w:tcPr>
          <w:p w:rsidR="00F311E1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5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Inclination</w:t>
            </w:r>
          </w:p>
        </w:tc>
        <w:tc>
          <w:tcPr>
            <w:tcW w:w="3102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  <w:r w:rsidRPr="004C6F0E">
              <w:rPr>
                <w:bCs/>
                <w:sz w:val="21"/>
                <w:szCs w:val="21"/>
              </w:rPr>
              <w:t>0º</w:t>
            </w:r>
            <w:r>
              <w:rPr>
                <w:bCs/>
                <w:sz w:val="21"/>
                <w:szCs w:val="21"/>
              </w:rPr>
              <w:t>/ Vertical</w:t>
            </w:r>
          </w:p>
        </w:tc>
      </w:tr>
      <w:tr w:rsidR="00A22BB0" w:rsidTr="002706CD">
        <w:tc>
          <w:tcPr>
            <w:tcW w:w="1885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</w:t>
            </w:r>
          </w:p>
        </w:tc>
        <w:tc>
          <w:tcPr>
            <w:tcW w:w="297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HQ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4C6F0E">
              <w:rPr>
                <w:bCs/>
                <w:sz w:val="21"/>
                <w:szCs w:val="21"/>
              </w:rPr>
              <w:t>Size</w:t>
            </w:r>
          </w:p>
        </w:tc>
        <w:tc>
          <w:tcPr>
            <w:tcW w:w="135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D3343">
              <w:rPr>
                <w:b/>
                <w:sz w:val="21"/>
                <w:szCs w:val="21"/>
              </w:rPr>
              <w:t>Method</w:t>
            </w:r>
          </w:p>
        </w:tc>
        <w:tc>
          <w:tcPr>
            <w:tcW w:w="3102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Wire line</w:t>
            </w:r>
            <w:r>
              <w:rPr>
                <w:bCs/>
                <w:sz w:val="21"/>
                <w:szCs w:val="21"/>
              </w:rPr>
              <w:t xml:space="preserve">-Diamond </w:t>
            </w:r>
            <w:r w:rsidRPr="004C6F0E">
              <w:rPr>
                <w:bCs/>
                <w:sz w:val="21"/>
                <w:szCs w:val="21"/>
              </w:rPr>
              <w:t>Core Drilling</w:t>
            </w:r>
          </w:p>
        </w:tc>
      </w:tr>
      <w:tr w:rsidR="00A22BB0" w:rsidTr="002706CD">
        <w:tc>
          <w:tcPr>
            <w:tcW w:w="1885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 xml:space="preserve">Target Depth        </w:t>
            </w:r>
          </w:p>
        </w:tc>
        <w:tc>
          <w:tcPr>
            <w:tcW w:w="297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400 </w:t>
            </w:r>
            <w:proofErr w:type="spellStart"/>
            <w:r w:rsidRPr="004C6F0E">
              <w:rPr>
                <w:bCs/>
                <w:sz w:val="21"/>
                <w:szCs w:val="21"/>
              </w:rPr>
              <w:t>mtrs</w:t>
            </w:r>
            <w:proofErr w:type="spellEnd"/>
            <w:r w:rsidRPr="009C72B0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Geol. Target</w:t>
            </w:r>
          </w:p>
        </w:tc>
        <w:tc>
          <w:tcPr>
            <w:tcW w:w="3102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Gabbro-</w:t>
            </w:r>
            <w:r>
              <w:rPr>
                <w:bCs/>
                <w:sz w:val="21"/>
                <w:szCs w:val="21"/>
              </w:rPr>
              <w:t>Hydrothermal Fault Zone</w:t>
            </w:r>
          </w:p>
        </w:tc>
      </w:tr>
      <w:tr w:rsidR="00CC0BF7" w:rsidTr="00276B2A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5B4D">
              <w:rPr>
                <w:b/>
                <w:i/>
                <w:iCs/>
                <w:sz w:val="21"/>
                <w:szCs w:val="21"/>
              </w:rPr>
              <w:t>DRILLING</w:t>
            </w:r>
            <w:r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 Status</w:t>
            </w:r>
            <w:r>
              <w:rPr>
                <w:b/>
                <w:sz w:val="21"/>
                <w:szCs w:val="21"/>
              </w:rPr>
              <w:t xml:space="preserve">       </w:t>
            </w:r>
          </w:p>
        </w:tc>
        <w:tc>
          <w:tcPr>
            <w:tcW w:w="7422" w:type="dxa"/>
            <w:gridSpan w:val="3"/>
          </w:tcPr>
          <w:p w:rsidR="00E770DC" w:rsidRDefault="00726F61" w:rsidP="0027612F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Continued r</w:t>
            </w:r>
            <w:r w:rsidR="00BD1310">
              <w:rPr>
                <w:bCs/>
                <w:sz w:val="21"/>
                <w:szCs w:val="21"/>
              </w:rPr>
              <w:t xml:space="preserve">eaming </w:t>
            </w:r>
            <w:r w:rsidR="00B6730D">
              <w:rPr>
                <w:bCs/>
                <w:sz w:val="21"/>
                <w:szCs w:val="21"/>
              </w:rPr>
              <w:t xml:space="preserve">with shoe bit </w:t>
            </w:r>
            <w:r w:rsidR="00B36B37">
              <w:rPr>
                <w:bCs/>
                <w:sz w:val="21"/>
                <w:szCs w:val="21"/>
              </w:rPr>
              <w:t xml:space="preserve">and installing </w:t>
            </w:r>
            <w:r w:rsidR="00BD1310">
              <w:rPr>
                <w:bCs/>
                <w:sz w:val="21"/>
                <w:szCs w:val="21"/>
              </w:rPr>
              <w:t xml:space="preserve">the </w:t>
            </w:r>
            <w:r w:rsidR="00B6730D">
              <w:rPr>
                <w:bCs/>
                <w:sz w:val="21"/>
                <w:szCs w:val="21"/>
              </w:rPr>
              <w:t xml:space="preserve">HW casing </w:t>
            </w:r>
            <w:r w:rsidR="00BD1310">
              <w:rPr>
                <w:bCs/>
                <w:sz w:val="21"/>
                <w:szCs w:val="21"/>
              </w:rPr>
              <w:t>from 2.5mbgl</w:t>
            </w:r>
            <w:r w:rsidR="0027612F">
              <w:rPr>
                <w:bCs/>
                <w:sz w:val="21"/>
                <w:szCs w:val="21"/>
              </w:rPr>
              <w:t>; faces drilling difficulty; POOH and again RIH to ream</w:t>
            </w:r>
            <w:r w:rsidR="00B36B37">
              <w:rPr>
                <w:bCs/>
                <w:sz w:val="21"/>
                <w:szCs w:val="21"/>
              </w:rPr>
              <w:t xml:space="preserve"> up</w:t>
            </w:r>
            <w:r w:rsidR="00B6730D">
              <w:rPr>
                <w:bCs/>
                <w:sz w:val="21"/>
                <w:szCs w:val="21"/>
              </w:rPr>
              <w:t xml:space="preserve"> </w:t>
            </w:r>
            <w:r w:rsidR="00B36B37">
              <w:rPr>
                <w:bCs/>
                <w:sz w:val="21"/>
                <w:szCs w:val="21"/>
              </w:rPr>
              <w:t>to</w:t>
            </w:r>
            <w:r w:rsidR="00B6730D">
              <w:rPr>
                <w:bCs/>
                <w:sz w:val="21"/>
                <w:szCs w:val="21"/>
              </w:rPr>
              <w:t xml:space="preserve"> 12mbgl.</w:t>
            </w:r>
            <w:r w:rsidR="00DA6833">
              <w:rPr>
                <w:bCs/>
                <w:sz w:val="21"/>
                <w:szCs w:val="21"/>
              </w:rPr>
              <w:t xml:space="preserve"> Run in hole the HQ drill bit assembly</w:t>
            </w:r>
            <w:r w:rsidR="00884A77">
              <w:rPr>
                <w:bCs/>
                <w:sz w:val="21"/>
                <w:szCs w:val="21"/>
              </w:rPr>
              <w:t xml:space="preserve"> which starts re-drilling from 10.4mbgl</w:t>
            </w:r>
            <w:r w:rsidR="00DA6833">
              <w:rPr>
                <w:bCs/>
                <w:sz w:val="21"/>
                <w:szCs w:val="21"/>
              </w:rPr>
              <w:t xml:space="preserve"> </w:t>
            </w:r>
            <w:r w:rsidR="00884A77">
              <w:rPr>
                <w:bCs/>
                <w:sz w:val="21"/>
                <w:szCs w:val="21"/>
              </w:rPr>
              <w:t xml:space="preserve">some fallen materials and then the solid rock further. </w:t>
            </w:r>
            <w:r w:rsidR="00882836">
              <w:rPr>
                <w:bCs/>
                <w:sz w:val="21"/>
                <w:szCs w:val="21"/>
              </w:rPr>
              <w:t xml:space="preserve">Core recovered shows the deviation from the previously drilled hole. Continue drilling to straighten the hole up to 17.7m as </w:t>
            </w:r>
            <w:r>
              <w:rPr>
                <w:bCs/>
                <w:sz w:val="21"/>
                <w:szCs w:val="21"/>
              </w:rPr>
              <w:t>it’s</w:t>
            </w:r>
            <w:r w:rsidR="00882836">
              <w:rPr>
                <w:bCs/>
                <w:sz w:val="21"/>
                <w:szCs w:val="21"/>
              </w:rPr>
              <w:t xml:space="preserve"> presumed that the deviation was in previous drilling and now hol</w:t>
            </w:r>
            <w:r w:rsidR="0027612F">
              <w:rPr>
                <w:bCs/>
                <w:sz w:val="21"/>
                <w:szCs w:val="21"/>
              </w:rPr>
              <w:t xml:space="preserve">e is straight. </w:t>
            </w:r>
            <w:r w:rsidR="0027612F" w:rsidRPr="0027612F">
              <w:rPr>
                <w:bCs/>
                <w:i/>
                <w:iCs/>
                <w:sz w:val="21"/>
                <w:szCs w:val="21"/>
              </w:rPr>
              <w:t>(As per the driller)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Penetration Rate   </w:t>
            </w:r>
          </w:p>
        </w:tc>
        <w:tc>
          <w:tcPr>
            <w:tcW w:w="7422" w:type="dxa"/>
            <w:gridSpan w:val="3"/>
          </w:tcPr>
          <w:p w:rsidR="00E770DC" w:rsidRPr="00A22BB0" w:rsidRDefault="00E770DC" w:rsidP="002D70A1">
            <w:pPr>
              <w:rPr>
                <w:bCs/>
                <w:sz w:val="21"/>
                <w:szCs w:val="21"/>
              </w:rPr>
            </w:pPr>
            <w:r w:rsidRPr="004C79F7">
              <w:rPr>
                <w:bCs/>
                <w:sz w:val="21"/>
                <w:szCs w:val="21"/>
              </w:rPr>
              <w:t>Variable</w:t>
            </w:r>
            <w:r>
              <w:rPr>
                <w:bCs/>
                <w:sz w:val="21"/>
                <w:szCs w:val="21"/>
              </w:rPr>
              <w:t>;</w:t>
            </w:r>
            <w:r w:rsidRPr="004C79F7">
              <w:rPr>
                <w:bCs/>
                <w:sz w:val="21"/>
                <w:szCs w:val="21"/>
              </w:rPr>
              <w:t xml:space="preserve"> 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/>
                <w:sz w:val="21"/>
                <w:szCs w:val="21"/>
              </w:rPr>
              <w:t>Bit Rotation</w:t>
            </w:r>
            <w:r>
              <w:rPr>
                <w:b/>
                <w:sz w:val="21"/>
                <w:szCs w:val="21"/>
              </w:rPr>
              <w:t xml:space="preserve">         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:rsidR="00E770DC" w:rsidRDefault="00E770DC" w:rsidP="002D70A1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Cs/>
                <w:sz w:val="21"/>
                <w:szCs w:val="21"/>
              </w:rPr>
              <w:t>Variable</w:t>
            </w:r>
            <w:r>
              <w:rPr>
                <w:bCs/>
                <w:sz w:val="21"/>
                <w:szCs w:val="21"/>
              </w:rPr>
              <w:t xml:space="preserve">; 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D3387">
              <w:rPr>
                <w:b/>
                <w:sz w:val="21"/>
                <w:szCs w:val="21"/>
              </w:rPr>
              <w:t>Fluid Circulation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:rsidR="00E770DC" w:rsidRDefault="002D70A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80</w:t>
            </w:r>
            <w:r w:rsidR="00E770DC">
              <w:rPr>
                <w:bCs/>
                <w:sz w:val="21"/>
                <w:szCs w:val="21"/>
              </w:rPr>
              <w:t>%; Normal circulation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Total Drill Run</w:t>
            </w:r>
            <w:r>
              <w:rPr>
                <w:b/>
                <w:sz w:val="21"/>
                <w:szCs w:val="21"/>
              </w:rPr>
              <w:t xml:space="preserve">     </w:t>
            </w:r>
          </w:p>
        </w:tc>
        <w:tc>
          <w:tcPr>
            <w:tcW w:w="7422" w:type="dxa"/>
            <w:gridSpan w:val="3"/>
          </w:tcPr>
          <w:p w:rsidR="00E770DC" w:rsidRPr="008C583D" w:rsidRDefault="00EE3D7B" w:rsidP="001C2916">
            <w:pPr>
              <w:tabs>
                <w:tab w:val="left" w:pos="4230"/>
              </w:tabs>
              <w:rPr>
                <w:sz w:val="21"/>
                <w:szCs w:val="21"/>
              </w:rPr>
            </w:pPr>
            <w:r w:rsidRPr="008C583D">
              <w:rPr>
                <w:sz w:val="21"/>
                <w:szCs w:val="21"/>
              </w:rPr>
              <w:t>3;</w:t>
            </w:r>
            <w:r w:rsidR="008C583D" w:rsidRPr="008C583D">
              <w:rPr>
                <w:sz w:val="21"/>
                <w:szCs w:val="21"/>
              </w:rPr>
              <w:t xml:space="preserve"> 1 being of 1.3m and 2 being of 3 meters each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Today’s Drilling</w:t>
            </w: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7422" w:type="dxa"/>
            <w:gridSpan w:val="3"/>
          </w:tcPr>
          <w:p w:rsidR="00E770DC" w:rsidRDefault="008C583D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7.3 (redrilling)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Cumulative Total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</w:tcPr>
          <w:p w:rsidR="00E770DC" w:rsidRDefault="008C583D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17.7 (</w:t>
            </w:r>
            <w:r w:rsidR="005057C6">
              <w:rPr>
                <w:b/>
                <w:bCs/>
                <w:sz w:val="21"/>
                <w:szCs w:val="21"/>
              </w:rPr>
              <w:t xml:space="preserve">Same </w:t>
            </w:r>
            <w:r>
              <w:rPr>
                <w:b/>
                <w:bCs/>
                <w:sz w:val="21"/>
                <w:szCs w:val="21"/>
              </w:rPr>
              <w:t>as of yesterday and today)</w:t>
            </w:r>
          </w:p>
        </w:tc>
      </w:tr>
      <w:tr w:rsidR="00CC0BF7" w:rsidTr="0064676E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CORE CURATION</w:t>
            </w:r>
            <w:r w:rsidRPr="001A4F41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E770DC" w:rsidTr="00CC0BF7">
        <w:tc>
          <w:tcPr>
            <w:tcW w:w="9307" w:type="dxa"/>
            <w:gridSpan w:val="4"/>
          </w:tcPr>
          <w:p w:rsidR="00E770DC" w:rsidRPr="00081E40" w:rsidRDefault="00E770DC" w:rsidP="001C2916">
            <w:pPr>
              <w:rPr>
                <w:rStyle w:val="Strong"/>
                <w:b w:val="0"/>
                <w:sz w:val="21"/>
                <w:szCs w:val="21"/>
              </w:rPr>
            </w:pPr>
            <w:r>
              <w:rPr>
                <w:rStyle w:val="Strong"/>
                <w:b w:val="0"/>
                <w:sz w:val="21"/>
                <w:szCs w:val="21"/>
              </w:rPr>
              <w:t xml:space="preserve">Core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Recovery, </w:t>
            </w:r>
            <w:r>
              <w:rPr>
                <w:rStyle w:val="Strong"/>
                <w:b w:val="0"/>
                <w:sz w:val="21"/>
                <w:szCs w:val="21"/>
              </w:rPr>
              <w:t xml:space="preserve">Photography, Marking, </w:t>
            </w:r>
            <w:r w:rsidR="009F5F45">
              <w:rPr>
                <w:rStyle w:val="Strong"/>
                <w:b w:val="0"/>
                <w:sz w:val="21"/>
                <w:szCs w:val="21"/>
              </w:rPr>
              <w:t xml:space="preserve">Sectioning, </w:t>
            </w:r>
            <w:r>
              <w:rPr>
                <w:rStyle w:val="Strong"/>
                <w:b w:val="0"/>
                <w:sz w:val="21"/>
                <w:szCs w:val="21"/>
              </w:rPr>
              <w:t>Scanning, Labeling, Sketching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, Description, Sampling, </w:t>
            </w:r>
            <w:r w:rsidR="000462C8">
              <w:rPr>
                <w:rStyle w:val="Strong"/>
                <w:b w:val="0"/>
                <w:sz w:val="21"/>
                <w:szCs w:val="21"/>
              </w:rPr>
              <w:t xml:space="preserve">Packing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and </w:t>
            </w:r>
            <w:r>
              <w:rPr>
                <w:rStyle w:val="Strong"/>
                <w:b w:val="0"/>
                <w:sz w:val="21"/>
                <w:szCs w:val="21"/>
              </w:rPr>
              <w:t>Storage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 </w:t>
            </w:r>
            <w:r>
              <w:rPr>
                <w:rStyle w:val="Strong"/>
                <w:b w:val="0"/>
                <w:sz w:val="21"/>
                <w:szCs w:val="21"/>
              </w:rPr>
              <w:t>etc.</w:t>
            </w:r>
            <w:r w:rsidR="000462C8">
              <w:rPr>
                <w:rStyle w:val="Strong"/>
                <w:b w:val="0"/>
                <w:sz w:val="21"/>
                <w:szCs w:val="21"/>
              </w:rPr>
              <w:t>,</w:t>
            </w:r>
            <w:r>
              <w:rPr>
                <w:rStyle w:val="Strong"/>
                <w:b w:val="0"/>
                <w:sz w:val="21"/>
                <w:szCs w:val="21"/>
              </w:rPr>
              <w:t xml:space="preserve"> being performed as per the standard procedure</w:t>
            </w:r>
            <w:r w:rsidR="00764D99">
              <w:rPr>
                <w:rStyle w:val="Strong"/>
                <w:b w:val="0"/>
                <w:sz w:val="21"/>
                <w:szCs w:val="21"/>
              </w:rPr>
              <w:t xml:space="preserve"> of ICDP</w:t>
            </w:r>
            <w:r w:rsidRPr="00081E40">
              <w:rPr>
                <w:rStyle w:val="Strong"/>
                <w:b w:val="0"/>
                <w:sz w:val="21"/>
                <w:szCs w:val="21"/>
              </w:rPr>
              <w:t>.</w:t>
            </w:r>
          </w:p>
          <w:p w:rsidR="00E770DC" w:rsidRPr="00593291" w:rsidRDefault="00E770DC" w:rsidP="001C2916">
            <w:pPr>
              <w:rPr>
                <w:rStyle w:val="Strong"/>
                <w:bCs w:val="0"/>
                <w:sz w:val="10"/>
                <w:szCs w:val="10"/>
              </w:rPr>
            </w:pPr>
          </w:p>
          <w:p w:rsidR="00E770DC" w:rsidRDefault="00E770DC" w:rsidP="0004093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sz w:val="21"/>
                <w:szCs w:val="21"/>
              </w:rPr>
              <w:t xml:space="preserve">Brief </w:t>
            </w:r>
            <w:r w:rsidRPr="009C72B0">
              <w:rPr>
                <w:rStyle w:val="Strong"/>
                <w:bCs w:val="0"/>
                <w:sz w:val="21"/>
                <w:szCs w:val="21"/>
              </w:rPr>
              <w:t xml:space="preserve">Lithology: </w:t>
            </w:r>
            <w:r w:rsidR="009D403B" w:rsidRPr="00F70662">
              <w:rPr>
                <w:rStyle w:val="Strong"/>
                <w:b w:val="0"/>
                <w:sz w:val="21"/>
                <w:szCs w:val="21"/>
              </w:rPr>
              <w:t xml:space="preserve">Ophiolite consisting of Gabbro </w:t>
            </w:r>
            <w:proofErr w:type="spellStart"/>
            <w:r w:rsidR="009D403B" w:rsidRPr="00F70662">
              <w:rPr>
                <w:rStyle w:val="Strong"/>
                <w:b w:val="0"/>
                <w:sz w:val="21"/>
                <w:szCs w:val="21"/>
              </w:rPr>
              <w:t>litho</w:t>
            </w:r>
            <w:proofErr w:type="spellEnd"/>
            <w:r w:rsidR="009D403B" w:rsidRPr="00F70662">
              <w:rPr>
                <w:rStyle w:val="Strong"/>
                <w:b w:val="0"/>
                <w:sz w:val="21"/>
                <w:szCs w:val="21"/>
              </w:rPr>
              <w:t xml:space="preserve"> unit mostly olivine rich; medium to coarse grained greenish gray to gray, moderately strong to strong fresh then at times highly fractured and sheared showing dark spotted foliations at some intervals; altered at places foliated to layered gabbro with less; Presence of veins and veinlet of siliceous hydrothermal alteration products mixed with carbonates</w:t>
            </w:r>
          </w:p>
        </w:tc>
      </w:tr>
      <w:tr w:rsidR="00CC0BF7" w:rsidTr="002A3875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PERSONNEL ONSITE</w:t>
            </w:r>
            <w:r w:rsidR="00302AE8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C245F9" w:rsidTr="00CC0BF7">
        <w:tc>
          <w:tcPr>
            <w:tcW w:w="9307" w:type="dxa"/>
            <w:gridSpan w:val="4"/>
          </w:tcPr>
          <w:p w:rsidR="00C245F9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ODP</w:t>
            </w:r>
            <w:r w:rsidR="00CA71BC"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 xml:space="preserve">: </w:t>
            </w:r>
            <w:r w:rsidR="00B34C98" w:rsidRPr="00710F6C">
              <w:rPr>
                <w:sz w:val="21"/>
                <w:szCs w:val="21"/>
              </w:rPr>
              <w:t xml:space="preserve">Jude Coggon, Benoit </w:t>
            </w:r>
            <w:proofErr w:type="spellStart"/>
            <w:r w:rsidR="00B34C98" w:rsidRPr="00710F6C">
              <w:rPr>
                <w:sz w:val="21"/>
                <w:szCs w:val="21"/>
              </w:rPr>
              <w:t>Ildefonse</w:t>
            </w:r>
            <w:proofErr w:type="spellEnd"/>
            <w:r w:rsidR="00B34C98" w:rsidRPr="00710F6C">
              <w:rPr>
                <w:sz w:val="21"/>
                <w:szCs w:val="21"/>
              </w:rPr>
              <w:t>,</w:t>
            </w:r>
            <w:r w:rsidR="00E76C2B" w:rsidRPr="00710F6C">
              <w:rPr>
                <w:sz w:val="21"/>
                <w:szCs w:val="21"/>
              </w:rPr>
              <w:t xml:space="preserve"> Anna Jesus, </w:t>
            </w:r>
            <w:r w:rsidR="00B34C98" w:rsidRPr="00710F6C">
              <w:rPr>
                <w:sz w:val="21"/>
                <w:szCs w:val="21"/>
              </w:rPr>
              <w:t>Samuel Mueller</w:t>
            </w:r>
          </w:p>
          <w:p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AZD</w:t>
            </w:r>
            <w:r w:rsidR="00CA71BC"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 xml:space="preserve">: </w:t>
            </w:r>
            <w:proofErr w:type="spellStart"/>
            <w:r w:rsidRPr="00710F6C">
              <w:rPr>
                <w:sz w:val="21"/>
                <w:szCs w:val="21"/>
              </w:rPr>
              <w:t>Nehal</w:t>
            </w:r>
            <w:proofErr w:type="spellEnd"/>
            <w:r w:rsidRPr="00710F6C">
              <w:rPr>
                <w:sz w:val="21"/>
                <w:szCs w:val="21"/>
              </w:rPr>
              <w:t xml:space="preserve"> H </w:t>
            </w:r>
            <w:proofErr w:type="spellStart"/>
            <w:r w:rsidRPr="00710F6C">
              <w:rPr>
                <w:sz w:val="21"/>
                <w:szCs w:val="21"/>
              </w:rPr>
              <w:t>Warsi</w:t>
            </w:r>
            <w:proofErr w:type="spellEnd"/>
          </w:p>
          <w:p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LB</w:t>
            </w:r>
            <w:r w:rsidR="00002F48">
              <w:rPr>
                <w:b/>
                <w:bCs/>
                <w:sz w:val="21"/>
                <w:szCs w:val="21"/>
              </w:rPr>
              <w:t>V</w:t>
            </w:r>
            <w:r w:rsidR="00CA71BC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 xml:space="preserve">: </w:t>
            </w:r>
            <w:proofErr w:type="spellStart"/>
            <w:r w:rsidRPr="00710F6C">
              <w:rPr>
                <w:sz w:val="21"/>
                <w:szCs w:val="21"/>
              </w:rPr>
              <w:t>Gopi</w:t>
            </w:r>
            <w:proofErr w:type="spellEnd"/>
            <w:r w:rsidRPr="00710F6C">
              <w:rPr>
                <w:sz w:val="21"/>
                <w:szCs w:val="21"/>
              </w:rPr>
              <w:t xml:space="preserve"> Krishnan</w:t>
            </w:r>
          </w:p>
          <w:p w:rsidR="00B300AD" w:rsidRDefault="00B300AD" w:rsidP="00C30AB5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GS</w:t>
            </w:r>
            <w:r w:rsidR="00002F48">
              <w:rPr>
                <w:b/>
                <w:bCs/>
                <w:sz w:val="21"/>
                <w:szCs w:val="21"/>
              </w:rPr>
              <w:t>E</w:t>
            </w:r>
            <w:r w:rsidR="00282996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>:</w:t>
            </w:r>
            <w:r w:rsidR="002814F3">
              <w:rPr>
                <w:b/>
                <w:bCs/>
                <w:sz w:val="21"/>
                <w:szCs w:val="21"/>
              </w:rPr>
              <w:t xml:space="preserve"> </w:t>
            </w:r>
            <w:r w:rsidR="00424C8F" w:rsidRPr="00710F6C">
              <w:rPr>
                <w:sz w:val="21"/>
                <w:szCs w:val="21"/>
              </w:rPr>
              <w:t xml:space="preserve">Sheikh </w:t>
            </w:r>
            <w:proofErr w:type="spellStart"/>
            <w:r w:rsidR="002814F3" w:rsidRPr="00710F6C">
              <w:rPr>
                <w:sz w:val="21"/>
                <w:szCs w:val="21"/>
              </w:rPr>
              <w:t>Olliullah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 (D); Abdul </w:t>
            </w:r>
            <w:proofErr w:type="spellStart"/>
            <w:r w:rsidR="00424C8F" w:rsidRPr="00710F6C">
              <w:rPr>
                <w:sz w:val="21"/>
                <w:szCs w:val="21"/>
              </w:rPr>
              <w:t>Khaliq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, </w:t>
            </w:r>
            <w:proofErr w:type="spellStart"/>
            <w:r w:rsidR="00424C8F" w:rsidRPr="00710F6C">
              <w:rPr>
                <w:sz w:val="21"/>
                <w:szCs w:val="21"/>
              </w:rPr>
              <w:t>Mohd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. </w:t>
            </w:r>
            <w:proofErr w:type="spellStart"/>
            <w:r w:rsidR="00424C8F" w:rsidRPr="00710F6C">
              <w:rPr>
                <w:sz w:val="21"/>
                <w:szCs w:val="21"/>
              </w:rPr>
              <w:t>Jameel</w:t>
            </w:r>
            <w:proofErr w:type="spellEnd"/>
            <w:r w:rsidR="004840B7">
              <w:rPr>
                <w:sz w:val="21"/>
                <w:szCs w:val="21"/>
              </w:rPr>
              <w:t xml:space="preserve">, </w:t>
            </w:r>
            <w:r w:rsidR="004840B7" w:rsidRPr="00B71247">
              <w:rPr>
                <w:b/>
                <w:bCs/>
                <w:sz w:val="21"/>
                <w:szCs w:val="21"/>
              </w:rPr>
              <w:t>?????????,</w:t>
            </w:r>
            <w:r w:rsidR="00B71247" w:rsidRPr="00B71247">
              <w:rPr>
                <w:b/>
                <w:bCs/>
                <w:sz w:val="21"/>
                <w:szCs w:val="21"/>
              </w:rPr>
              <w:t>(Absent)</w:t>
            </w:r>
          </w:p>
        </w:tc>
      </w:tr>
      <w:tr w:rsidR="00CC0BF7" w:rsidTr="00D14D73">
        <w:tc>
          <w:tcPr>
            <w:tcW w:w="9307" w:type="dxa"/>
            <w:gridSpan w:val="4"/>
          </w:tcPr>
          <w:p w:rsidR="00CC0BF7" w:rsidRDefault="00CC0BF7" w:rsidP="00D14E0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REMARKS</w:t>
            </w:r>
            <w:r w:rsidR="00D4066F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  <w:r w:rsidR="00942234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D14E0E" w:rsidTr="00D14D73">
        <w:tc>
          <w:tcPr>
            <w:tcW w:w="9307" w:type="dxa"/>
            <w:gridSpan w:val="4"/>
          </w:tcPr>
          <w:p w:rsidR="00D14E0E" w:rsidRPr="00D14E0E" w:rsidRDefault="0028178B" w:rsidP="001C2916">
            <w:pPr>
              <w:tabs>
                <w:tab w:val="left" w:pos="4230"/>
              </w:tabs>
              <w:rPr>
                <w:rStyle w:val="Strong"/>
                <w:b w:val="0"/>
                <w:i/>
                <w:iCs/>
                <w:sz w:val="21"/>
                <w:szCs w:val="21"/>
              </w:rPr>
            </w:pPr>
            <w:r>
              <w:rPr>
                <w:rStyle w:val="Strong"/>
                <w:b w:val="0"/>
                <w:i/>
                <w:iCs/>
                <w:sz w:val="21"/>
                <w:szCs w:val="21"/>
              </w:rPr>
              <w:t>*</w:t>
            </w:r>
            <w:r w:rsidRPr="004840B7">
              <w:rPr>
                <w:rStyle w:val="Strong"/>
                <w:bCs w:val="0"/>
                <w:i/>
                <w:iCs/>
                <w:sz w:val="21"/>
                <w:szCs w:val="21"/>
              </w:rPr>
              <w:t>Contractor</w:t>
            </w:r>
            <w:r w:rsidR="00B71247">
              <w:rPr>
                <w:rStyle w:val="Strong"/>
                <w:bCs w:val="0"/>
                <w:i/>
                <w:iCs/>
                <w:sz w:val="21"/>
                <w:szCs w:val="21"/>
              </w:rPr>
              <w:t>’s representative</w:t>
            </w:r>
            <w:r w:rsidRPr="004840B7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 reminded about the absence of </w:t>
            </w:r>
            <w:r w:rsidR="004840B7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at least one or </w:t>
            </w:r>
            <w:r w:rsidRPr="004840B7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two </w:t>
            </w:r>
            <w:r w:rsidR="004840B7" w:rsidRPr="004840B7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other </w:t>
            </w:r>
            <w:r w:rsidRPr="004840B7">
              <w:rPr>
                <w:rStyle w:val="Strong"/>
                <w:bCs w:val="0"/>
                <w:i/>
                <w:iCs/>
                <w:sz w:val="21"/>
                <w:szCs w:val="21"/>
              </w:rPr>
              <w:t>drilling assistants</w:t>
            </w:r>
            <w:r w:rsidR="004840B7">
              <w:rPr>
                <w:rStyle w:val="Strong"/>
                <w:bCs w:val="0"/>
                <w:i/>
                <w:iCs/>
                <w:sz w:val="21"/>
                <w:szCs w:val="21"/>
              </w:rPr>
              <w:t>.</w:t>
            </w:r>
          </w:p>
        </w:tc>
      </w:tr>
    </w:tbl>
    <w:p w:rsidR="00F311E1" w:rsidRPr="001C73C4" w:rsidRDefault="00F311E1" w:rsidP="00A365F0">
      <w:pPr>
        <w:tabs>
          <w:tab w:val="left" w:pos="4230"/>
        </w:tabs>
        <w:jc w:val="center"/>
        <w:rPr>
          <w:b/>
          <w:bCs/>
          <w:sz w:val="21"/>
          <w:szCs w:val="21"/>
        </w:rPr>
      </w:pPr>
    </w:p>
    <w:p w:rsidR="00A365F0" w:rsidRPr="00C50DB2" w:rsidRDefault="00EA2199" w:rsidP="00A365F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Best </w:t>
      </w:r>
      <w:r w:rsidR="00A365F0" w:rsidRPr="00C50DB2">
        <w:rPr>
          <w:sz w:val="21"/>
          <w:szCs w:val="21"/>
        </w:rPr>
        <w:t>Regards,</w:t>
      </w:r>
    </w:p>
    <w:p w:rsidR="00A365F0" w:rsidRPr="00C50DB2" w:rsidRDefault="00A365F0" w:rsidP="00A365F0">
      <w:pPr>
        <w:ind w:firstLine="720"/>
        <w:jc w:val="both"/>
        <w:rPr>
          <w:sz w:val="21"/>
          <w:szCs w:val="21"/>
        </w:rPr>
      </w:pPr>
    </w:p>
    <w:p w:rsidR="00A365F0" w:rsidRPr="00C50DB2" w:rsidRDefault="00A365F0" w:rsidP="00A365F0">
      <w:pPr>
        <w:rPr>
          <w:b/>
          <w:sz w:val="21"/>
          <w:szCs w:val="21"/>
        </w:rPr>
      </w:pPr>
      <w:proofErr w:type="spellStart"/>
      <w:r w:rsidRPr="00C50DB2">
        <w:rPr>
          <w:b/>
          <w:sz w:val="21"/>
          <w:szCs w:val="21"/>
        </w:rPr>
        <w:t>Nehal</w:t>
      </w:r>
      <w:proofErr w:type="spellEnd"/>
      <w:r w:rsidRPr="00C50DB2">
        <w:rPr>
          <w:b/>
          <w:sz w:val="21"/>
          <w:szCs w:val="21"/>
        </w:rPr>
        <w:t xml:space="preserve"> H </w:t>
      </w:r>
      <w:proofErr w:type="spellStart"/>
      <w:r w:rsidRPr="00C50DB2">
        <w:rPr>
          <w:b/>
          <w:sz w:val="21"/>
          <w:szCs w:val="21"/>
        </w:rPr>
        <w:t>Warsi</w:t>
      </w:r>
      <w:proofErr w:type="spellEnd"/>
      <w:r w:rsidRPr="00C50DB2">
        <w:rPr>
          <w:b/>
          <w:sz w:val="21"/>
          <w:szCs w:val="21"/>
        </w:rPr>
        <w:tab/>
      </w:r>
      <w:r w:rsidRPr="00C50DB2">
        <w:rPr>
          <w:b/>
          <w:sz w:val="21"/>
          <w:szCs w:val="21"/>
        </w:rPr>
        <w:tab/>
      </w:r>
      <w:r w:rsidRPr="00C50DB2">
        <w:rPr>
          <w:b/>
          <w:sz w:val="21"/>
          <w:szCs w:val="21"/>
        </w:rPr>
        <w:tab/>
      </w:r>
      <w:r w:rsidRPr="00C50DB2">
        <w:rPr>
          <w:b/>
          <w:sz w:val="21"/>
          <w:szCs w:val="21"/>
        </w:rPr>
        <w:tab/>
      </w:r>
      <w:r w:rsidRPr="00C50DB2">
        <w:rPr>
          <w:b/>
          <w:sz w:val="21"/>
          <w:szCs w:val="21"/>
        </w:rPr>
        <w:tab/>
      </w:r>
      <w:r w:rsidRPr="00C50DB2">
        <w:rPr>
          <w:b/>
          <w:sz w:val="21"/>
          <w:szCs w:val="21"/>
        </w:rPr>
        <w:tab/>
      </w:r>
      <w:r w:rsidRPr="00C50DB2">
        <w:rPr>
          <w:b/>
          <w:sz w:val="21"/>
          <w:szCs w:val="21"/>
        </w:rPr>
        <w:tab/>
      </w:r>
    </w:p>
    <w:p w:rsidR="00A365F0" w:rsidRPr="00C50DB2" w:rsidRDefault="00A365F0" w:rsidP="00A365F0">
      <w:pPr>
        <w:rPr>
          <w:bCs/>
          <w:i/>
          <w:iCs/>
          <w:sz w:val="21"/>
          <w:szCs w:val="21"/>
        </w:rPr>
      </w:pPr>
      <w:r w:rsidRPr="00C50DB2">
        <w:rPr>
          <w:bCs/>
          <w:i/>
          <w:iCs/>
          <w:sz w:val="21"/>
          <w:szCs w:val="21"/>
        </w:rPr>
        <w:t>Site Geologist, AZD Engineering Consultancy</w:t>
      </w:r>
    </w:p>
    <w:p w:rsidR="00A365F0" w:rsidRPr="00C50DB2" w:rsidRDefault="00A365F0" w:rsidP="00A365F0">
      <w:pPr>
        <w:rPr>
          <w:b/>
          <w:sz w:val="21"/>
          <w:szCs w:val="21"/>
        </w:rPr>
      </w:pPr>
      <w:r w:rsidRPr="00C50DB2">
        <w:rPr>
          <w:b/>
          <w:sz w:val="21"/>
          <w:szCs w:val="21"/>
        </w:rPr>
        <w:t>GSM:  +968 98037217</w:t>
      </w:r>
      <w:r>
        <w:rPr>
          <w:b/>
          <w:sz w:val="21"/>
          <w:szCs w:val="21"/>
        </w:rPr>
        <w:t>; 79113454</w:t>
      </w:r>
    </w:p>
    <w:p w:rsidR="00472F5E" w:rsidRDefault="00A365F0" w:rsidP="002555DB">
      <w:r w:rsidRPr="00C50DB2">
        <w:rPr>
          <w:b/>
          <w:sz w:val="21"/>
          <w:szCs w:val="21"/>
        </w:rPr>
        <w:t xml:space="preserve">Email: nhwarsi@gmail.com </w:t>
      </w:r>
    </w:p>
    <w:sectPr w:rsidR="00472F5E" w:rsidSect="000B2D2E">
      <w:headerReference w:type="default" r:id="rId7"/>
      <w:pgSz w:w="11909" w:h="16834" w:code="9"/>
      <w:pgMar w:top="720" w:right="1152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CAC" w:rsidRDefault="00344CAC">
      <w:r>
        <w:separator/>
      </w:r>
    </w:p>
  </w:endnote>
  <w:endnote w:type="continuationSeparator" w:id="0">
    <w:p w:rsidR="00344CAC" w:rsidRDefault="0034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CAC" w:rsidRDefault="00344CAC">
      <w:r>
        <w:separator/>
      </w:r>
    </w:p>
  </w:footnote>
  <w:footnote w:type="continuationSeparator" w:id="0">
    <w:p w:rsidR="00344CAC" w:rsidRDefault="00344C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42" w:rsidRDefault="00A365F0" w:rsidP="00D71CE1">
    <w:pPr>
      <w:pStyle w:val="Header"/>
      <w:tabs>
        <w:tab w:val="clear" w:pos="8640"/>
        <w:tab w:val="right" w:pos="9270"/>
      </w:tabs>
      <w:ind w:left="720" w:right="29"/>
      <w:rPr>
        <w:noProof/>
      </w:rPr>
    </w:pPr>
    <w:r w:rsidRPr="006A2B64">
      <w:rPr>
        <w:b/>
        <w:noProof/>
        <w:color w:val="4F81BD"/>
        <w:sz w:val="32"/>
        <w:szCs w:val="32"/>
      </w:rPr>
      <w:tab/>
    </w:r>
    <w:r>
      <w:rPr>
        <w:b/>
        <w:noProof/>
        <w:color w:val="4F81BD"/>
        <w:sz w:val="32"/>
        <w:szCs w:val="32"/>
      </w:rPr>
      <w:t xml:space="preserve">                   </w:t>
    </w:r>
    <w:r>
      <w:rPr>
        <w:b/>
        <w:noProof/>
        <w:color w:val="4F81BD"/>
        <w:sz w:val="32"/>
        <w:szCs w:val="32"/>
      </w:rPr>
      <w:tab/>
    </w:r>
    <w:r w:rsidRPr="00E7120A">
      <w:rPr>
        <w:noProof/>
      </w:rPr>
      <w:drawing>
        <wp:inline distT="0" distB="0" distL="0" distR="0">
          <wp:extent cx="628650" cy="514350"/>
          <wp:effectExtent l="0" t="0" r="0" b="0"/>
          <wp:docPr id="2" name="Picture 2" descr="D:\2014\C\Documents\Job\details\AZD consaltant\azd_engineering_final032 (2)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4\C\Documents\Job\details\AZD consaltant\azd_engineering_final032 (2)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:rsidR="00821932" w:rsidRPr="005646B2" w:rsidRDefault="00A365F0" w:rsidP="00554A75">
    <w:pPr>
      <w:pStyle w:val="Header"/>
      <w:contextualSpacing/>
      <w:rPr>
        <w:noProof/>
      </w:rPr>
    </w:pPr>
    <w:r w:rsidRPr="00FA67DC">
      <w:rPr>
        <w:b/>
        <w:noProof/>
        <w:color w:val="0070C0"/>
        <w:sz w:val="30"/>
        <w:szCs w:val="30"/>
      </w:rPr>
      <w:t xml:space="preserve">AZD Engineering Consultancy                                                                                                                                                                                                      </w:t>
    </w:r>
    <w:r w:rsidRPr="00821932">
      <w:rPr>
        <w:szCs w:val="22"/>
        <w:lang w:val="it-IT"/>
      </w:rPr>
      <w:t>PO Box 2201 Ruwi</w:t>
    </w:r>
    <w:r>
      <w:rPr>
        <w:szCs w:val="22"/>
        <w:lang w:val="it-IT"/>
      </w:rPr>
      <w:t xml:space="preserve">; </w:t>
    </w:r>
    <w:r w:rsidRPr="00821932">
      <w:rPr>
        <w:szCs w:val="22"/>
        <w:lang w:val="it-IT"/>
      </w:rPr>
      <w:t>P</w:t>
    </w:r>
    <w:r>
      <w:rPr>
        <w:szCs w:val="22"/>
        <w:lang w:val="it-IT"/>
      </w:rPr>
      <w:t>C</w:t>
    </w:r>
    <w:r w:rsidRPr="00821932">
      <w:rPr>
        <w:szCs w:val="22"/>
        <w:lang w:val="it-IT"/>
      </w:rPr>
      <w:t xml:space="preserve"> 112</w:t>
    </w:r>
  </w:p>
  <w:p w:rsidR="00821932" w:rsidRDefault="00A365F0" w:rsidP="00FA67DC">
    <w:pPr>
      <w:contextualSpacing/>
      <w:rPr>
        <w:szCs w:val="22"/>
      </w:rPr>
    </w:pPr>
    <w:r w:rsidRPr="00821932">
      <w:rPr>
        <w:szCs w:val="22"/>
      </w:rPr>
      <w:t>Sultanate of Oman</w:t>
    </w:r>
    <w:r>
      <w:rPr>
        <w:szCs w:val="22"/>
      </w:rPr>
      <w:t>-</w:t>
    </w:r>
    <w:r w:rsidR="00417C3A">
      <w:rPr>
        <w:szCs w:val="22"/>
      </w:rPr>
      <w:t xml:space="preserve">Tel/Fax: </w:t>
    </w:r>
    <w:r w:rsidRPr="00821932">
      <w:rPr>
        <w:szCs w:val="22"/>
      </w:rPr>
      <w:t>(+968) 24497203</w:t>
    </w:r>
  </w:p>
  <w:p w:rsidR="00821932" w:rsidRPr="000414D2" w:rsidRDefault="00D86295" w:rsidP="00821932">
    <w:pPr>
      <w:ind w:firstLine="720"/>
      <w:rPr>
        <w:sz w:val="10"/>
        <w:szCs w:val="10"/>
      </w:rPr>
    </w:pPr>
  </w:p>
  <w:p w:rsidR="007A3AEE" w:rsidRPr="00A365F0" w:rsidRDefault="00A365F0" w:rsidP="00D71CE1">
    <w:pPr>
      <w:rPr>
        <w:rFonts w:ascii="Arial Bold" w:hAnsi="Arial Bold" w:cs="Arial"/>
        <w:b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365F0">
      <w:rPr>
        <w:rFonts w:ascii="Arial Bold" w:hAnsi="Arial Bold" w:cs="Arial"/>
        <w:bCs/>
        <w:noProof/>
        <w:color w:val="800000"/>
        <w:szCs w:val="22"/>
        <w:highlight w:val="yell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OMAN DRILLING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6D"/>
    <w:rsid w:val="00002F48"/>
    <w:rsid w:val="0004093D"/>
    <w:rsid w:val="0004127B"/>
    <w:rsid w:val="0004319D"/>
    <w:rsid w:val="000462C8"/>
    <w:rsid w:val="00056A0C"/>
    <w:rsid w:val="000B2D2E"/>
    <w:rsid w:val="0014140A"/>
    <w:rsid w:val="001C2916"/>
    <w:rsid w:val="00231CED"/>
    <w:rsid w:val="002555DB"/>
    <w:rsid w:val="00255A09"/>
    <w:rsid w:val="002706CD"/>
    <w:rsid w:val="0027612F"/>
    <w:rsid w:val="002814F3"/>
    <w:rsid w:val="0028178B"/>
    <w:rsid w:val="00281B5E"/>
    <w:rsid w:val="00282996"/>
    <w:rsid w:val="00291FA7"/>
    <w:rsid w:val="002A5910"/>
    <w:rsid w:val="002D70A1"/>
    <w:rsid w:val="002E21F2"/>
    <w:rsid w:val="00302AE8"/>
    <w:rsid w:val="00305E7E"/>
    <w:rsid w:val="00344CAC"/>
    <w:rsid w:val="00396F69"/>
    <w:rsid w:val="003C264D"/>
    <w:rsid w:val="003F6F22"/>
    <w:rsid w:val="00417C3A"/>
    <w:rsid w:val="00424C8F"/>
    <w:rsid w:val="00472F5E"/>
    <w:rsid w:val="004840B7"/>
    <w:rsid w:val="004D2E4E"/>
    <w:rsid w:val="004E0036"/>
    <w:rsid w:val="005057C6"/>
    <w:rsid w:val="005B64FB"/>
    <w:rsid w:val="005E3925"/>
    <w:rsid w:val="005E6A73"/>
    <w:rsid w:val="005F3A2E"/>
    <w:rsid w:val="0062787A"/>
    <w:rsid w:val="006354E9"/>
    <w:rsid w:val="006F05CB"/>
    <w:rsid w:val="00710F6C"/>
    <w:rsid w:val="0072291C"/>
    <w:rsid w:val="00726F61"/>
    <w:rsid w:val="00764270"/>
    <w:rsid w:val="00764D99"/>
    <w:rsid w:val="007E478D"/>
    <w:rsid w:val="00870E86"/>
    <w:rsid w:val="00882836"/>
    <w:rsid w:val="00884A77"/>
    <w:rsid w:val="008C583D"/>
    <w:rsid w:val="008D7A01"/>
    <w:rsid w:val="00942234"/>
    <w:rsid w:val="00972BB8"/>
    <w:rsid w:val="009C00C3"/>
    <w:rsid w:val="009D403B"/>
    <w:rsid w:val="009F5F45"/>
    <w:rsid w:val="00A22BB0"/>
    <w:rsid w:val="00A365F0"/>
    <w:rsid w:val="00A55873"/>
    <w:rsid w:val="00AB3B90"/>
    <w:rsid w:val="00AE13A3"/>
    <w:rsid w:val="00B300AD"/>
    <w:rsid w:val="00B34C98"/>
    <w:rsid w:val="00B36B37"/>
    <w:rsid w:val="00B4320B"/>
    <w:rsid w:val="00B6033F"/>
    <w:rsid w:val="00B6730D"/>
    <w:rsid w:val="00B71247"/>
    <w:rsid w:val="00B83BFF"/>
    <w:rsid w:val="00BA6E74"/>
    <w:rsid w:val="00BC2DE3"/>
    <w:rsid w:val="00BD1310"/>
    <w:rsid w:val="00C04EE4"/>
    <w:rsid w:val="00C245F9"/>
    <w:rsid w:val="00C30AB5"/>
    <w:rsid w:val="00C30D82"/>
    <w:rsid w:val="00CA71BC"/>
    <w:rsid w:val="00CC0BF7"/>
    <w:rsid w:val="00D14E0E"/>
    <w:rsid w:val="00D4066F"/>
    <w:rsid w:val="00D86295"/>
    <w:rsid w:val="00DA6833"/>
    <w:rsid w:val="00DD1C8F"/>
    <w:rsid w:val="00E6172D"/>
    <w:rsid w:val="00E76C2B"/>
    <w:rsid w:val="00E770DC"/>
    <w:rsid w:val="00E9673E"/>
    <w:rsid w:val="00EA2199"/>
    <w:rsid w:val="00ED206D"/>
    <w:rsid w:val="00EE3D7B"/>
    <w:rsid w:val="00F3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2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295"/>
    <w:rPr>
      <w:rFonts w:ascii="Lucida Grande" w:eastAsia="Times New Roman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2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295"/>
    <w:rPr>
      <w:rFonts w:ascii="Lucida Grande" w:eastAsia="Times New Roman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nhwarsi</dc:creator>
  <cp:keywords/>
  <dc:description/>
  <cp:lastModifiedBy>jmm2u11</cp:lastModifiedBy>
  <cp:revision>2</cp:revision>
  <dcterms:created xsi:type="dcterms:W3CDTF">2017-01-25T23:01:00Z</dcterms:created>
  <dcterms:modified xsi:type="dcterms:W3CDTF">2017-01-25T23:01:00Z</dcterms:modified>
</cp:coreProperties>
</file>